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4843F2">
      <w:pPr>
        <w:rPr>
          <w:b/>
        </w:rPr>
      </w:pPr>
      <w:r w:rsidRPr="004843F2">
        <w:rPr>
          <w:b/>
        </w:rPr>
        <w:t>PRONOMS PERSONNELS</w:t>
      </w:r>
    </w:p>
    <w:tbl>
      <w:tblPr>
        <w:tblW w:w="5000" w:type="pct"/>
        <w:jc w:val="center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744"/>
      </w:tblGrid>
      <w:tr w:rsidR="004843F2" w:rsidRPr="004843F2" w:rsidTr="004843F2">
        <w:trPr>
          <w:tblCellSpacing w:w="3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vAlign w:val="center"/>
            <w:hideMark/>
          </w:tcPr>
          <w:p w:rsidR="004843F2" w:rsidRDefault="004843F2" w:rsidP="004843F2">
            <w:pPr>
              <w:ind w:left="0" w:firstLine="0"/>
              <w:outlineLvl w:val="2"/>
              <w:rPr>
                <w:rFonts w:ascii="Verdana" w:eastAsia="Times New Roman" w:hAnsi="Verdana" w:cs="Times New Roman"/>
                <w:b/>
                <w:bCs/>
                <w:color w:val="000099"/>
                <w:sz w:val="28"/>
                <w:szCs w:val="28"/>
                <w:lang w:val="ca-ES" w:eastAsia="es-ES"/>
              </w:rPr>
            </w:pPr>
            <w:r w:rsidRPr="004843F2">
              <w:rPr>
                <w:rFonts w:ascii="Verdana" w:eastAsia="Times New Roman" w:hAnsi="Verdana" w:cs="Times New Roman"/>
                <w:b/>
                <w:bCs/>
                <w:color w:val="000099"/>
                <w:sz w:val="28"/>
                <w:szCs w:val="28"/>
                <w:lang w:val="ca-ES" w:eastAsia="es-ES"/>
              </w:rPr>
              <w:t>PLACE DES PRONOMS PERSONNELS DANS LA PHRASE</w:t>
            </w:r>
          </w:p>
          <w:p w:rsidR="004843F2" w:rsidRDefault="004843F2" w:rsidP="004843F2">
            <w:pP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</w:pPr>
            <w:r w:rsidRPr="004843F2">
              <w:rPr>
                <w:rFonts w:ascii="Verdana" w:eastAsia="Times New Roman" w:hAnsi="Verdana" w:cs="Times New Roman"/>
                <w:b/>
                <w:bCs/>
                <w:color w:val="000099"/>
                <w:sz w:val="28"/>
                <w:szCs w:val="28"/>
                <w:lang w:val="ca-ES" w:eastAsia="es-ES"/>
              </w:rPr>
              <w:drawing>
                <wp:inline distT="0" distB="0" distL="0" distR="0">
                  <wp:extent cx="4105275" cy="2038350"/>
                  <wp:effectExtent l="19050" t="0" r="9525" b="0"/>
                  <wp:docPr id="6" name="Imagen 11" descr="http://www.xtec.es/~sgirona/fle/pronomspersonnel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xtec.es/~sgirona/fle/pronomspersonnel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43F2" w:rsidRDefault="005D7EED" w:rsidP="005D7EED">
            <w:pPr>
              <w:pStyle w:val="Prrafodelista"/>
              <w:numPr>
                <w:ilvl w:val="0"/>
                <w:numId w:val="1"/>
              </w:numPr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exemples</w:t>
            </w:r>
            <w:proofErr w:type="spellEnd"/>
          </w:p>
          <w:p w:rsidR="005D7EED" w:rsidRDefault="005D7EED" w:rsidP="005D7EED">
            <w:pPr>
              <w:pStyle w:val="Prrafodelista"/>
              <w:numPr>
                <w:ilvl w:val="0"/>
                <w:numId w:val="1"/>
              </w:numPr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 xml:space="preserve">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l’</w:t>
            </w:r>
            <w:r w:rsidR="0008211A"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impérat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="0008211A"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négatif</w:t>
            </w:r>
            <w:proofErr w:type="spellEnd"/>
          </w:p>
          <w:p w:rsidR="005D7EED" w:rsidRPr="005D7EED" w:rsidRDefault="005D7EED" w:rsidP="005D7EED">
            <w:pPr>
              <w:pStyle w:val="Prrafodelista"/>
              <w:numPr>
                <w:ilvl w:val="0"/>
                <w:numId w:val="1"/>
              </w:numPr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 xml:space="preserve">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l’imp</w:t>
            </w:r>
            <w:r w:rsidR="0008211A"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ératif</w:t>
            </w:r>
            <w:proofErr w:type="spellEnd"/>
            <w:r w:rsidR="0008211A"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="0008211A">
              <w:rPr>
                <w:rFonts w:ascii="Times New Roman" w:eastAsia="Times New Roman" w:hAnsi="Times New Roman" w:cs="Times New Roman"/>
                <w:b/>
                <w:bCs/>
                <w:color w:val="000099"/>
                <w:sz w:val="27"/>
                <w:szCs w:val="27"/>
                <w:lang w:val="en-US" w:eastAsia="es-ES"/>
              </w:rPr>
              <w:t>affirmatif</w:t>
            </w:r>
            <w:proofErr w:type="spellEnd"/>
          </w:p>
        </w:tc>
      </w:tr>
      <w:tr w:rsidR="004843F2" w:rsidRPr="004843F2" w:rsidTr="004843F2">
        <w:trPr>
          <w:trHeight w:val="15285"/>
          <w:tblCellSpacing w:w="3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tbl>
            <w:tblPr>
              <w:tblW w:w="9356" w:type="dxa"/>
              <w:tblCellSpacing w:w="3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451"/>
              <w:gridCol w:w="2905"/>
            </w:tblGrid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08211A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lastRenderedPageBreak/>
                    <w:t>EXEMPLES</w:t>
                  </w:r>
                </w:p>
              </w:tc>
              <w:tc>
                <w:tcPr>
                  <w:tcW w:w="1505" w:type="pct"/>
                  <w:vAlign w:val="center"/>
                  <w:hideMark/>
                </w:tcPr>
                <w:p w:rsidR="0008211A" w:rsidRDefault="005D7EED" w:rsidP="0008211A">
                  <w:pPr>
                    <w:spacing w:before="0" w:beforeAutospacing="0" w:after="0" w:afterAutospacing="0"/>
                    <w:ind w:left="-798" w:firstLine="0"/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>Phrase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 xml:space="preserve"> </w:t>
                  </w:r>
                </w:p>
                <w:p w:rsidR="005D7EED" w:rsidRPr="004843F2" w:rsidRDefault="0008211A" w:rsidP="0008211A">
                  <w:pPr>
                    <w:tabs>
                      <w:tab w:val="left" w:pos="1751"/>
                    </w:tabs>
                    <w:spacing w:before="0" w:beforeAutospacing="0" w:after="0" w:afterAutospacing="0"/>
                    <w:ind w:left="-798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 xml:space="preserve">Ave    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>avec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>a</w:t>
                  </w:r>
                  <w:r w:rsidR="00BF39DF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>n</w:t>
                  </w:r>
                  <w:r w:rsidR="005D7EED" w:rsidRPr="004843F2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>técédent</w:t>
                  </w:r>
                  <w:proofErr w:type="spellEnd"/>
                  <w:r w:rsidR="005D7EED" w:rsidRPr="004843F2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ES"/>
                    </w:rPr>
                    <w:t xml:space="preserve"> 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Moi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, je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m'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en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souviens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Moi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, je me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souviens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 xml:space="preserve">de </w:t>
                  </w:r>
                  <w:r w:rsidR="0008211A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 xml:space="preserve">                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 xml:space="preserve">ce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>jour-là</w:t>
                  </w:r>
                  <w:proofErr w:type="spellEnd"/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08211A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Moi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, je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le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dis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souvent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08211A">
                  <w:pPr>
                    <w:spacing w:before="0" w:beforeAutospacing="0" w:after="0" w:afterAutospacing="0"/>
                    <w:ind w:left="0" w:right="447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val="en-US"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Moi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, je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dis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souvent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val="en-US" w:eastAsia="es-ES"/>
                    </w:rPr>
                    <w:t xml:space="preserve">de </w:t>
                  </w:r>
                  <w:r w:rsidR="0008211A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val="en-US" w:eastAsia="es-ES"/>
                    </w:rPr>
                    <w:t xml:space="preserve">               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val="en-US" w:eastAsia="es-ES"/>
                    </w:rPr>
                    <w:t xml:space="preserve">faire attention 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val="en-US"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Moi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,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val="en-US" w:eastAsia="es-ES"/>
                    </w:rPr>
                    <w:t xml:space="preserve"> je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val="en-US" w:eastAsia="es-ES"/>
                    </w:rPr>
                    <w:t>vous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val="en-US" w:eastAsia="es-ES"/>
                    </w:rPr>
                    <w:t>les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passe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tout de suite</w:t>
                  </w:r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Je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vous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passe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tout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r w:rsidR="0008211A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                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de suite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 xml:space="preserve">les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>photos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 xml:space="preserve"> de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0099"/>
                      <w:sz w:val="20"/>
                      <w:szCs w:val="20"/>
                      <w:lang w:eastAsia="es-ES"/>
                    </w:rPr>
                    <w:t>l'album</w:t>
                  </w:r>
                  <w:proofErr w:type="spellEnd"/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Toi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, tu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ne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t'en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rappelles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proofErr w:type="gram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pas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?</w:t>
                  </w:r>
                  <w:proofErr w:type="gram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Toi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, </w:t>
                  </w: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tu les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rends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,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il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nous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les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apporte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il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nous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en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apporte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Elle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les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met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dans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un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sac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On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y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va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souvent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val="en-US" w:eastAsia="es-ES"/>
                    </w:rPr>
                  </w:pP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val="en-US" w:eastAsia="es-ES"/>
                    </w:rPr>
                    <w:t xml:space="preserve">Nous le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val="en-US"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répétons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tous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 xml:space="preserve"> les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val="en-US" w:eastAsia="es-ES"/>
                    </w:rPr>
                    <w:t>jours</w:t>
                  </w:r>
                  <w:proofErr w:type="spell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val="en-US"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val="en-US"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Vous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vous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y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rendez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proofErr w:type="gram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souvent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?</w:t>
                  </w:r>
                  <w:proofErr w:type="gram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Vous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les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lui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envoyez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chaque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proofErr w:type="gram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semaine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?</w:t>
                  </w:r>
                  <w:proofErr w:type="gram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Ils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vous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 xml:space="preserve"> en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proofErr w:type="gram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parlent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?</w:t>
                  </w:r>
                  <w:proofErr w:type="gramEnd"/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5D7EED" w:rsidRPr="004843F2" w:rsidTr="0008211A">
              <w:trPr>
                <w:tblCellSpacing w:w="30" w:type="dxa"/>
              </w:trPr>
              <w:tc>
                <w:tcPr>
                  <w:tcW w:w="3399" w:type="pct"/>
                  <w:vAlign w:val="center"/>
                  <w:hideMark/>
                </w:tcPr>
                <w:p w:rsidR="005D7EED" w:rsidRPr="005D7EED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000099"/>
                      <w:sz w:val="20"/>
                      <w:szCs w:val="20"/>
                      <w:lang w:eastAsia="es-ES"/>
                    </w:rPr>
                    <w:t>Elles se le</w:t>
                  </w:r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disent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les unes les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>autres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</w:t>
                  </w:r>
                </w:p>
                <w:p w:rsidR="005D7EED" w:rsidRPr="005D7EED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</w:p>
                <w:p w:rsidR="005D7EED" w:rsidRPr="005D7EED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</w:p>
                <w:p w:rsidR="005D7EED" w:rsidRPr="005D7EED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</w:p>
                <w:p w:rsidR="005D7EED" w:rsidRPr="005D7EED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</w:p>
                <w:tbl>
                  <w:tblPr>
                    <w:tblW w:w="5000" w:type="pct"/>
                    <w:tblCellSpacing w:w="3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3183"/>
                    <w:gridCol w:w="3058"/>
                  </w:tblGrid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gridSpan w:val="2"/>
                        <w:shd w:val="clear" w:color="auto" w:fill="00CCFF"/>
                        <w:vAlign w:val="center"/>
                        <w:hideMark/>
                      </w:tcPr>
                      <w:p w:rsidR="004843F2" w:rsidRPr="004843F2" w:rsidRDefault="005D7EED" w:rsidP="002A7425">
                        <w:pPr>
                          <w:ind w:left="0" w:firstLine="0"/>
                          <w:outlineLvl w:val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Pronoms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personnels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et </w:t>
                        </w:r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br/>
                          <w:t xml:space="preserve">la forme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impérative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négative</w:t>
                        </w:r>
                        <w:proofErr w:type="spellEnd"/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5D7EED">
                          <w:rPr>
                            <w:rFonts w:ascii="Times New Roman" w:eastAsia="Times New Roman" w:hAnsi="Times New Roman" w:cs="Times New Roman"/>
                            <w:noProof/>
                            <w:color w:val="000099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>
                              <wp:extent cx="3790950" cy="1800225"/>
                              <wp:effectExtent l="19050" t="0" r="0" b="0"/>
                              <wp:docPr id="7" name="Imagen 13" descr="http://www.xtec.es/~sgirona/fle/pronomspersonnels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http://www.xtec.es/~sgirona/fle/pronomspersonnels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90950" cy="1800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5D7EED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</w:pPr>
                      </w:p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>Exemples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5D7EED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</w:pPr>
                      </w:p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>Phrase avec antécédent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Ne me les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donne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pas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 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lastRenderedPageBreak/>
                          <w:t xml:space="preserve">Ne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vous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y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trompez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pas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 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Ne le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leur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rendez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pas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 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Ne la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lui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donne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pas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 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Ne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m'en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veux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pas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, je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t'en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prie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 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Ne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nous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en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moquons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pas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r w:rsidRPr="004843F2"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 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0" w:type="auto"/>
                        <w:gridSpan w:val="2"/>
                        <w:shd w:val="clear" w:color="auto" w:fill="00CCFF"/>
                        <w:vAlign w:val="center"/>
                        <w:hideMark/>
                      </w:tcPr>
                      <w:p w:rsidR="004843F2" w:rsidRPr="004843F2" w:rsidRDefault="005D7EED" w:rsidP="002A7425">
                        <w:pPr>
                          <w:ind w:left="0" w:firstLine="0"/>
                          <w:outlineLvl w:val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>Pronoms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>personnels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 xml:space="preserve"> et </w:t>
                        </w:r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br/>
                          <w:t xml:space="preserve">la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>forme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>impérative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 xml:space="preserve"> affirmative</w:t>
                        </w:r>
                      </w:p>
                    </w:tc>
                  </w:tr>
                </w:tbl>
                <w:p w:rsidR="005D7EED" w:rsidRPr="004843F2" w:rsidRDefault="005D7EED" w:rsidP="0008211A">
                  <w:pPr>
                    <w:ind w:left="0" w:right="-1524" w:firstLine="0"/>
                    <w:jc w:val="center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5D7EED">
                    <w:rPr>
                      <w:rFonts w:ascii="Times New Roman" w:eastAsia="Times New Roman" w:hAnsi="Times New Roman" w:cs="Times New Roman"/>
                      <w:noProof/>
                      <w:color w:val="000099"/>
                      <w:sz w:val="20"/>
                      <w:szCs w:val="20"/>
                      <w:lang w:eastAsia="es-ES"/>
                    </w:rPr>
                    <w:drawing>
                      <wp:inline distT="0" distB="0" distL="0" distR="0">
                        <wp:extent cx="3609975" cy="1743075"/>
                        <wp:effectExtent l="19050" t="0" r="9525" b="0"/>
                        <wp:docPr id="8" name="Imagen 14" descr="http://www.xtec.es/~sgirona/fle/pronomspersonnels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xtec.es/~sgirona/fle/pronomspersonnels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9975" cy="1743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8211A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t xml:space="preserve">                                                       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On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ajoute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un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trait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d'union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entre le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verbe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et les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pronons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</w:t>
                  </w:r>
                  <w:r w:rsidR="0008211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                                                  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qui</w:t>
                  </w:r>
                  <w:proofErr w:type="spellEnd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4843F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s-ES"/>
                    </w:rPr>
                    <w:t>suivent</w:t>
                  </w:r>
                  <w:proofErr w:type="spellEnd"/>
                </w:p>
                <w:tbl>
                  <w:tblPr>
                    <w:tblW w:w="5000" w:type="pct"/>
                    <w:tblCellSpacing w:w="3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2878"/>
                    <w:gridCol w:w="3363"/>
                  </w:tblGrid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23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>Exemples</w:t>
                        </w:r>
                        <w:proofErr w:type="spellEnd"/>
                      </w:p>
                    </w:tc>
                    <w:tc>
                      <w:tcPr>
                        <w:tcW w:w="27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>Phrase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>avec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ES"/>
                          </w:rPr>
                          <w:t>antécédent</w:t>
                        </w:r>
                        <w:proofErr w:type="spellEnd"/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23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Donne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-le-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moi</w:t>
                        </w:r>
                        <w:proofErr w:type="spellEnd"/>
                      </w:p>
                    </w:tc>
                    <w:tc>
                      <w:tcPr>
                        <w:tcW w:w="27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Donne-moi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le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sandwich</w:t>
                        </w:r>
                        <w:proofErr w:type="spellEnd"/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23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Rappelez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-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vous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-en</w:t>
                        </w:r>
                      </w:p>
                    </w:tc>
                    <w:tc>
                      <w:tcPr>
                        <w:tcW w:w="27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Rappelez-vous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rendre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le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livre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à la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bibliothèque</w:t>
                        </w:r>
                        <w:proofErr w:type="spellEnd"/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23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Dis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-le-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lui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en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français</w:t>
                        </w:r>
                        <w:proofErr w:type="spellEnd"/>
                      </w:p>
                    </w:tc>
                    <w:tc>
                      <w:tcPr>
                        <w:tcW w:w="27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Dis-lui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tout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ce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qu'il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faut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en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français</w:t>
                        </w:r>
                        <w:proofErr w:type="spellEnd"/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23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Envoie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-les-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lui</w:t>
                        </w:r>
                        <w:proofErr w:type="spellEnd"/>
                      </w:p>
                    </w:tc>
                    <w:tc>
                      <w:tcPr>
                        <w:tcW w:w="27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Envoie-lui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les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photos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du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voyage</w:t>
                        </w:r>
                        <w:proofErr w:type="spellEnd"/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23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Réservez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-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nous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-en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deux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pour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samedi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prochain</w:t>
                        </w:r>
                        <w:proofErr w:type="spellEnd"/>
                      </w:p>
                    </w:tc>
                    <w:tc>
                      <w:tcPr>
                        <w:tcW w:w="27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>Réservez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 xml:space="preserve">-nous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>deux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 xml:space="preserve"> places pour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>samedi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val="en-US" w:eastAsia="es-ES"/>
                          </w:rPr>
                          <w:t xml:space="preserve"> prochain</w:t>
                        </w:r>
                      </w:p>
                    </w:tc>
                  </w:tr>
                  <w:tr w:rsidR="005D7EED" w:rsidRPr="004843F2" w:rsidTr="002A7425">
                    <w:trPr>
                      <w:tblCellSpacing w:w="30" w:type="dxa"/>
                    </w:trPr>
                    <w:tc>
                      <w:tcPr>
                        <w:tcW w:w="23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Donnez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-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>nous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-en </w:t>
                        </w:r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un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petit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morceau</w:t>
                        </w:r>
                        <w:proofErr w:type="spellEnd"/>
                      </w:p>
                    </w:tc>
                    <w:tc>
                      <w:tcPr>
                        <w:tcW w:w="2700" w:type="pct"/>
                        <w:vAlign w:val="center"/>
                        <w:hideMark/>
                      </w:tcPr>
                      <w:p w:rsidR="005D7EED" w:rsidRPr="004843F2" w:rsidRDefault="005D7EED" w:rsidP="002A7425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</w:pP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Donnez-nous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un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petiti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morceau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tarte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aux</w:t>
                        </w:r>
                        <w:proofErr w:type="spellEnd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843F2">
                          <w:rPr>
                            <w:rFonts w:ascii="Verdana" w:eastAsia="Times New Roman" w:hAnsi="Verdana" w:cs="Times New Roman"/>
                            <w:color w:val="000099"/>
                            <w:sz w:val="20"/>
                            <w:szCs w:val="20"/>
                            <w:lang w:eastAsia="es-ES"/>
                          </w:rPr>
                          <w:t>pommes</w:t>
                        </w:r>
                        <w:proofErr w:type="spellEnd"/>
                      </w:p>
                    </w:tc>
                  </w:tr>
                </w:tbl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1505" w:type="pct"/>
                  <w:vAlign w:val="center"/>
                  <w:hideMark/>
                </w:tcPr>
                <w:p w:rsidR="005D7EED" w:rsidRPr="004843F2" w:rsidRDefault="005D7EED" w:rsidP="002A742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</w:pPr>
                  <w:r w:rsidRPr="004843F2">
                    <w:rPr>
                      <w:rFonts w:ascii="Times New Roman" w:eastAsia="Times New Roman" w:hAnsi="Times New Roman" w:cs="Times New Roman"/>
                      <w:color w:val="000099"/>
                      <w:sz w:val="20"/>
                      <w:szCs w:val="20"/>
                      <w:lang w:eastAsia="es-ES"/>
                    </w:rPr>
                    <w:lastRenderedPageBreak/>
                    <w:t> </w:t>
                  </w:r>
                </w:p>
              </w:tc>
            </w:tr>
          </w:tbl>
          <w:p w:rsidR="004843F2" w:rsidRPr="004843F2" w:rsidRDefault="004843F2" w:rsidP="004843F2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es-ES"/>
              </w:rPr>
            </w:pPr>
          </w:p>
          <w:p w:rsidR="004843F2" w:rsidRPr="004843F2" w:rsidRDefault="004843F2" w:rsidP="004843F2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es-ES"/>
              </w:rPr>
            </w:pPr>
          </w:p>
        </w:tc>
      </w:tr>
    </w:tbl>
    <w:p w:rsidR="004843F2" w:rsidRPr="004843F2" w:rsidRDefault="004843F2">
      <w:pPr>
        <w:rPr>
          <w:b/>
        </w:rPr>
      </w:pPr>
    </w:p>
    <w:p w:rsidR="004843F2" w:rsidRDefault="004843F2">
      <w:bookmarkStart w:id="0" w:name="haut"/>
      <w:bookmarkEnd w:id="0"/>
    </w:p>
    <w:sectPr w:rsidR="004843F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25B94"/>
    <w:multiLevelType w:val="hybridMultilevel"/>
    <w:tmpl w:val="CB200DAA"/>
    <w:lvl w:ilvl="0" w:tplc="B10E07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43F2"/>
    <w:rsid w:val="00052B63"/>
    <w:rsid w:val="0008211A"/>
    <w:rsid w:val="004843F2"/>
    <w:rsid w:val="004F2C1C"/>
    <w:rsid w:val="005A7998"/>
    <w:rsid w:val="005D7EED"/>
    <w:rsid w:val="009B6493"/>
    <w:rsid w:val="00B15370"/>
    <w:rsid w:val="00BF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2">
    <w:name w:val="heading 2"/>
    <w:basedOn w:val="Normal"/>
    <w:link w:val="Ttulo2Car"/>
    <w:uiPriority w:val="9"/>
    <w:qFormat/>
    <w:rsid w:val="004843F2"/>
    <w:pPr>
      <w:ind w:left="0" w:firstLine="0"/>
      <w:outlineLvl w:val="1"/>
    </w:pPr>
    <w:rPr>
      <w:rFonts w:ascii="Times New Roman" w:eastAsia="Times New Roman" w:hAnsi="Times New Roman" w:cs="Times New Roman"/>
      <w:b/>
      <w:bCs/>
      <w:color w:val="000099"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4843F2"/>
    <w:pPr>
      <w:ind w:left="0" w:firstLine="0"/>
      <w:outlineLvl w:val="2"/>
    </w:pPr>
    <w:rPr>
      <w:rFonts w:ascii="Times New Roman" w:eastAsia="Times New Roman" w:hAnsi="Times New Roman" w:cs="Times New Roman"/>
      <w:b/>
      <w:bCs/>
      <w:color w:val="000099"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843F2"/>
    <w:rPr>
      <w:rFonts w:ascii="Times New Roman" w:eastAsia="Times New Roman" w:hAnsi="Times New Roman" w:cs="Times New Roman"/>
      <w:b/>
      <w:bCs/>
      <w:color w:val="000099"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843F2"/>
    <w:rPr>
      <w:rFonts w:ascii="Times New Roman" w:eastAsia="Times New Roman" w:hAnsi="Times New Roman" w:cs="Times New Roman"/>
      <w:b/>
      <w:bCs/>
      <w:color w:val="000099"/>
      <w:sz w:val="27"/>
      <w:szCs w:val="27"/>
      <w:lang w:eastAsia="es-ES"/>
    </w:rPr>
  </w:style>
  <w:style w:type="character" w:styleId="nfasis">
    <w:name w:val="Emphasis"/>
    <w:basedOn w:val="Fuentedeprrafopredeter"/>
    <w:uiPriority w:val="20"/>
    <w:qFormat/>
    <w:rsid w:val="004843F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843F2"/>
    <w:pPr>
      <w:ind w:left="0" w:firstLine="0"/>
    </w:pPr>
    <w:rPr>
      <w:rFonts w:ascii="Times New Roman" w:eastAsia="Times New Roman" w:hAnsi="Times New Roman" w:cs="Times New Roman"/>
      <w:color w:val="000099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43F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3F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D7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8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29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987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261</Words>
  <Characters>1437</Characters>
  <Application>Microsoft Office Word</Application>
  <DocSecurity>0</DocSecurity>
  <Lines>11</Lines>
  <Paragraphs>3</Paragraphs>
  <ScaleCrop>false</ScaleCrop>
  <Company>RevolucionUnattended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2010-03-07T01:07:00Z</dcterms:created>
  <dcterms:modified xsi:type="dcterms:W3CDTF">2010-03-07T01:12:00Z</dcterms:modified>
</cp:coreProperties>
</file>